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806B" w14:textId="77777777" w:rsidR="00025014" w:rsidRDefault="00025014" w:rsidP="00025014">
      <w:pPr>
        <w:jc w:val="center"/>
      </w:pPr>
      <w:r w:rsidRPr="00025014">
        <w:rPr>
          <w:noProof/>
        </w:rPr>
        <w:drawing>
          <wp:inline distT="0" distB="0" distL="0" distR="0" wp14:anchorId="75A9FDB9" wp14:editId="1577985F">
            <wp:extent cx="5375552" cy="1310506"/>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02084" cy="1316974"/>
                    </a:xfrm>
                    <a:prstGeom prst="rect">
                      <a:avLst/>
                    </a:prstGeom>
                    <a:noFill/>
                    <a:ln w="9525">
                      <a:noFill/>
                      <a:miter lim="800000"/>
                      <a:headEnd/>
                      <a:tailEnd/>
                    </a:ln>
                  </pic:spPr>
                </pic:pic>
              </a:graphicData>
            </a:graphic>
          </wp:inline>
        </w:drawing>
      </w:r>
    </w:p>
    <w:p w14:paraId="563958D2" w14:textId="77777777" w:rsidR="00025014" w:rsidRDefault="00025014" w:rsidP="00025014"/>
    <w:p w14:paraId="3923E493" w14:textId="77777777" w:rsidR="00595293" w:rsidRDefault="00595293" w:rsidP="00B130D7">
      <w:pPr>
        <w:tabs>
          <w:tab w:val="left" w:pos="1395"/>
        </w:tabs>
        <w:spacing w:after="0"/>
        <w:jc w:val="center"/>
        <w:rPr>
          <w:rFonts w:ascii="Times New Roman" w:eastAsia="Times New Roman" w:hAnsi="Times New Roman" w:cs="Times New Roman"/>
          <w:b/>
          <w:sz w:val="28"/>
          <w:szCs w:val="28"/>
          <w:lang w:val="lv-LV"/>
        </w:rPr>
      </w:pPr>
      <w:r>
        <w:rPr>
          <w:rFonts w:ascii="Times New Roman" w:eastAsia="Times New Roman" w:hAnsi="Times New Roman" w:cs="Times New Roman"/>
          <w:b/>
          <w:noProof/>
          <w:sz w:val="28"/>
          <w:szCs w:val="28"/>
          <w:lang w:val="lv-LV"/>
        </w:rPr>
        <w:drawing>
          <wp:inline distT="0" distB="0" distL="0" distR="0" wp14:anchorId="2F89D80A" wp14:editId="52FFC794">
            <wp:extent cx="5943600" cy="3045460"/>
            <wp:effectExtent l="0" t="0" r="0" b="0"/>
            <wp:docPr id="2089517827" name="Picture 1" descr="A person standing in front of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17827" name="Picture 1" descr="A person standing in front of a large scree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045460"/>
                    </a:xfrm>
                    <a:prstGeom prst="rect">
                      <a:avLst/>
                    </a:prstGeom>
                  </pic:spPr>
                </pic:pic>
              </a:graphicData>
            </a:graphic>
          </wp:inline>
        </w:drawing>
      </w:r>
    </w:p>
    <w:p w14:paraId="1A1A7AAF" w14:textId="77777777" w:rsidR="00595293" w:rsidRDefault="00595293" w:rsidP="00B130D7">
      <w:pPr>
        <w:tabs>
          <w:tab w:val="left" w:pos="1395"/>
        </w:tabs>
        <w:spacing w:after="0"/>
        <w:jc w:val="center"/>
        <w:rPr>
          <w:rFonts w:ascii="Times New Roman" w:eastAsia="Times New Roman" w:hAnsi="Times New Roman" w:cs="Times New Roman"/>
          <w:b/>
          <w:sz w:val="28"/>
          <w:szCs w:val="28"/>
          <w:lang w:val="lv-LV"/>
        </w:rPr>
      </w:pPr>
    </w:p>
    <w:p w14:paraId="711142DB" w14:textId="3104A429" w:rsidR="001E35F6" w:rsidRPr="000D562F" w:rsidRDefault="00025014" w:rsidP="00B130D7">
      <w:pPr>
        <w:tabs>
          <w:tab w:val="left" w:pos="1395"/>
        </w:tabs>
        <w:spacing w:after="0"/>
        <w:jc w:val="center"/>
        <w:rPr>
          <w:rFonts w:ascii="Times New Roman" w:eastAsia="Times New Roman" w:hAnsi="Times New Roman" w:cs="Times New Roman"/>
          <w:b/>
          <w:sz w:val="28"/>
          <w:szCs w:val="28"/>
          <w:lang w:val="lv-LV"/>
        </w:rPr>
      </w:pPr>
      <w:r w:rsidRPr="000D562F">
        <w:rPr>
          <w:rFonts w:ascii="Times New Roman" w:eastAsia="Times New Roman" w:hAnsi="Times New Roman" w:cs="Times New Roman"/>
          <w:b/>
          <w:sz w:val="28"/>
          <w:szCs w:val="28"/>
          <w:lang w:val="lv-LV"/>
        </w:rPr>
        <w:t xml:space="preserve">Doktorante </w:t>
      </w:r>
      <w:r w:rsidR="008D4B09">
        <w:rPr>
          <w:rFonts w:ascii="Times New Roman" w:eastAsia="Times New Roman" w:hAnsi="Times New Roman" w:cs="Times New Roman"/>
          <w:b/>
          <w:sz w:val="28"/>
          <w:szCs w:val="28"/>
          <w:lang w:val="lv-LV"/>
        </w:rPr>
        <w:t xml:space="preserve">Olga </w:t>
      </w:r>
      <w:proofErr w:type="spellStart"/>
      <w:r w:rsidR="008D4B09">
        <w:rPr>
          <w:rFonts w:ascii="Times New Roman" w:eastAsia="Times New Roman" w:hAnsi="Times New Roman" w:cs="Times New Roman"/>
          <w:b/>
          <w:sz w:val="28"/>
          <w:szCs w:val="28"/>
          <w:lang w:val="lv-LV"/>
        </w:rPr>
        <w:t>Vindača</w:t>
      </w:r>
      <w:proofErr w:type="spellEnd"/>
      <w:r w:rsidRPr="000D562F">
        <w:rPr>
          <w:rFonts w:ascii="Times New Roman" w:eastAsia="Times New Roman" w:hAnsi="Times New Roman" w:cs="Times New Roman"/>
          <w:b/>
          <w:sz w:val="28"/>
          <w:szCs w:val="28"/>
          <w:lang w:val="lv-LV"/>
        </w:rPr>
        <w:t xml:space="preserve"> projekta laikā aizstāvējusi promocijas darbu</w:t>
      </w:r>
    </w:p>
    <w:p w14:paraId="3E3ED235" w14:textId="77777777" w:rsidR="00025014" w:rsidRDefault="00025014" w:rsidP="00B130D7">
      <w:pPr>
        <w:tabs>
          <w:tab w:val="left" w:pos="1395"/>
        </w:tabs>
        <w:spacing w:after="0"/>
        <w:jc w:val="center"/>
        <w:rPr>
          <w:rFonts w:eastAsia="Times New Roman"/>
          <w:b/>
          <w:sz w:val="28"/>
          <w:szCs w:val="28"/>
        </w:rPr>
      </w:pPr>
    </w:p>
    <w:p w14:paraId="0B12FE78" w14:textId="04E1517C" w:rsidR="00025014" w:rsidRPr="000D562F" w:rsidRDefault="00025014" w:rsidP="00B130D7">
      <w:pPr>
        <w:pStyle w:val="Default"/>
        <w:spacing w:line="360" w:lineRule="auto"/>
        <w:ind w:firstLine="720"/>
        <w:jc w:val="both"/>
        <w:rPr>
          <w:rFonts w:eastAsia="Times New Roman"/>
          <w:b/>
          <w:color w:val="FF0000"/>
        </w:rPr>
      </w:pPr>
      <w:r w:rsidRPr="00025014">
        <w:rPr>
          <w:rFonts w:eastAsia="Calibri"/>
          <w:b/>
        </w:rPr>
        <w:t>Kopš 2021.</w:t>
      </w:r>
      <w:r w:rsidR="00595293">
        <w:rPr>
          <w:rFonts w:eastAsia="Calibri"/>
          <w:b/>
        </w:rPr>
        <w:t xml:space="preserve"> </w:t>
      </w:r>
      <w:r w:rsidRPr="00025014">
        <w:rPr>
          <w:rFonts w:eastAsia="Calibri"/>
          <w:b/>
        </w:rPr>
        <w:t>gada augusta Rēzeknes Tehnoloģiju akadēmija (RTA) īsteno projektu “</w:t>
      </w:r>
      <w:r w:rsidRPr="00025014">
        <w:rPr>
          <w:rFonts w:eastAsia="Calibri"/>
          <w:b/>
          <w:bCs/>
        </w:rPr>
        <w:t>Stiprināt augstākās izglītības institūciju akadēmisko personālu stratēģiskās specializācijas jomās RTA, VeA un ViA</w:t>
      </w:r>
      <w:r w:rsidRPr="00025014">
        <w:rPr>
          <w:rFonts w:eastAsia="Calibri"/>
          <w:bCs/>
        </w:rPr>
        <w:t xml:space="preserve">” </w:t>
      </w:r>
      <w:r w:rsidRPr="00025014">
        <w:rPr>
          <w:rFonts w:eastAsia="Calibri"/>
          <w:b/>
          <w:bCs/>
        </w:rPr>
        <w:t>(Nr.8.2.2.0/20/I/005).</w:t>
      </w:r>
      <w:r w:rsidR="00821828">
        <w:rPr>
          <w:rFonts w:eastAsia="Calibri"/>
          <w:b/>
          <w:bCs/>
        </w:rPr>
        <w:t xml:space="preserve"> </w:t>
      </w:r>
      <w:r w:rsidR="000D562F" w:rsidRPr="00F052E3">
        <w:rPr>
          <w:rStyle w:val="Strong"/>
          <w:color w:val="auto"/>
        </w:rPr>
        <w:t>Projekt</w:t>
      </w:r>
      <w:r w:rsidR="00F052E3" w:rsidRPr="00F052E3">
        <w:rPr>
          <w:rStyle w:val="Strong"/>
          <w:color w:val="auto"/>
        </w:rPr>
        <w:t>ā</w:t>
      </w:r>
      <w:r w:rsidR="00821828">
        <w:rPr>
          <w:rStyle w:val="Strong"/>
          <w:color w:val="auto"/>
        </w:rPr>
        <w:t xml:space="preserve"> </w:t>
      </w:r>
      <w:r w:rsidR="00F052E3" w:rsidRPr="00F052E3">
        <w:rPr>
          <w:rStyle w:val="Strong"/>
          <w:color w:val="auto"/>
        </w:rPr>
        <w:t>darboja</w:t>
      </w:r>
      <w:r w:rsidRPr="00F052E3">
        <w:rPr>
          <w:rStyle w:val="Strong"/>
          <w:color w:val="auto"/>
        </w:rPr>
        <w:t xml:space="preserve">s un </w:t>
      </w:r>
      <w:r w:rsidR="008D4B09">
        <w:rPr>
          <w:rFonts w:eastAsia="Times New Roman"/>
          <w:b/>
          <w:color w:val="auto"/>
        </w:rPr>
        <w:t xml:space="preserve">zinātniskā viesasistenta-doktoranta </w:t>
      </w:r>
      <w:r w:rsidRPr="00F052E3">
        <w:rPr>
          <w:rFonts w:eastAsia="Times New Roman"/>
          <w:b/>
          <w:color w:val="auto"/>
        </w:rPr>
        <w:t>amata pienākumus</w:t>
      </w:r>
      <w:r w:rsidR="00821828">
        <w:rPr>
          <w:rFonts w:eastAsia="Times New Roman"/>
          <w:b/>
          <w:color w:val="auto"/>
        </w:rPr>
        <w:t xml:space="preserve"> </w:t>
      </w:r>
      <w:r w:rsidR="000D562F" w:rsidRPr="00F052E3">
        <w:rPr>
          <w:rFonts w:eastAsia="Times New Roman"/>
          <w:b/>
          <w:color w:val="auto"/>
        </w:rPr>
        <w:t>veic</w:t>
      </w:r>
      <w:r w:rsidR="00821828">
        <w:rPr>
          <w:rFonts w:eastAsia="Times New Roman"/>
          <w:b/>
          <w:color w:val="auto"/>
        </w:rPr>
        <w:t xml:space="preserve"> </w:t>
      </w:r>
      <w:r w:rsidRPr="00F052E3">
        <w:rPr>
          <w:rFonts w:eastAsia="Times New Roman"/>
          <w:b/>
          <w:color w:val="auto"/>
        </w:rPr>
        <w:t xml:space="preserve">RTA </w:t>
      </w:r>
      <w:r w:rsidR="008D4B09" w:rsidRPr="008D4B09">
        <w:rPr>
          <w:rFonts w:eastAsia="Times New Roman"/>
          <w:b/>
          <w:color w:val="auto"/>
        </w:rPr>
        <w:t>Izglītības, valodu un dizaina fakultātes Reģionālistik</w:t>
      </w:r>
      <w:r w:rsidR="008D4B09">
        <w:rPr>
          <w:rFonts w:eastAsia="Times New Roman"/>
          <w:b/>
          <w:color w:val="auto"/>
        </w:rPr>
        <w:t>as zinātniskā institūta pētniece Olga Vindača</w:t>
      </w:r>
      <w:r w:rsidR="000D562F" w:rsidRPr="00F052E3">
        <w:rPr>
          <w:rFonts w:eastAsia="Times New Roman"/>
          <w:b/>
          <w:color w:val="auto"/>
        </w:rPr>
        <w:t>, kura 2023.</w:t>
      </w:r>
      <w:r w:rsidR="009727CA" w:rsidRPr="00F052E3">
        <w:rPr>
          <w:rFonts w:eastAsia="Times New Roman"/>
          <w:b/>
          <w:color w:val="auto"/>
        </w:rPr>
        <w:t> </w:t>
      </w:r>
      <w:r w:rsidR="008D4B09">
        <w:rPr>
          <w:rFonts w:eastAsia="Times New Roman"/>
          <w:b/>
          <w:color w:val="auto"/>
        </w:rPr>
        <w:t xml:space="preserve">gada septembrī </w:t>
      </w:r>
      <w:r w:rsidR="000D562F" w:rsidRPr="00F052E3">
        <w:rPr>
          <w:rFonts w:eastAsia="Times New Roman"/>
          <w:b/>
          <w:color w:val="auto"/>
        </w:rPr>
        <w:t xml:space="preserve"> aizstāvēja promocijas darbu.</w:t>
      </w:r>
    </w:p>
    <w:p w14:paraId="72B8F272" w14:textId="77777777" w:rsidR="008D4B09" w:rsidRPr="0098782F" w:rsidRDefault="008D4B09" w:rsidP="006B4CE7">
      <w:pPr>
        <w:spacing w:after="0" w:line="360" w:lineRule="auto"/>
        <w:ind w:firstLine="720"/>
        <w:jc w:val="both"/>
        <w:rPr>
          <w:rFonts w:ascii="Times New Roman" w:hAnsi="Times New Roman"/>
          <w:sz w:val="24"/>
          <w:szCs w:val="24"/>
          <w:lang w:val="lv-LV"/>
        </w:rPr>
      </w:pPr>
      <w:r w:rsidRPr="0098782F">
        <w:rPr>
          <w:rFonts w:ascii="Times New Roman" w:hAnsi="Times New Roman"/>
          <w:sz w:val="24"/>
          <w:szCs w:val="24"/>
          <w:lang w:val="lv-LV"/>
        </w:rPr>
        <w:t>13. septembrī Latvijas Universitātes Promocijas padomes izglītības zinātnēs atklātā sēdē Olga Vindača aizstāvēja promocijas darbu par tēmu “Assessment of pedagogical competence of academic staff in transformative digital learning context” (Ph. D.) iegūšanai. Promocijas darba va</w:t>
      </w:r>
      <w:r w:rsidR="006B4CE7">
        <w:rPr>
          <w:rFonts w:ascii="Times New Roman" w:hAnsi="Times New Roman"/>
          <w:sz w:val="24"/>
          <w:szCs w:val="24"/>
          <w:lang w:val="lv-LV"/>
        </w:rPr>
        <w:t>dītāja profesore Velta Ļubkina, r</w:t>
      </w:r>
      <w:r w:rsidRPr="0098782F">
        <w:rPr>
          <w:rFonts w:ascii="Times New Roman" w:hAnsi="Times New Roman"/>
          <w:sz w:val="24"/>
          <w:szCs w:val="24"/>
          <w:lang w:val="lv-LV"/>
        </w:rPr>
        <w:t xml:space="preserve">ecenzenti </w:t>
      </w:r>
      <w:r w:rsidR="006B4CE7">
        <w:rPr>
          <w:rFonts w:ascii="Times New Roman" w:hAnsi="Times New Roman"/>
          <w:sz w:val="24"/>
          <w:szCs w:val="24"/>
          <w:lang w:val="lv-LV"/>
        </w:rPr>
        <w:t xml:space="preserve">– </w:t>
      </w:r>
      <w:r w:rsidRPr="0098782F">
        <w:rPr>
          <w:rFonts w:ascii="Times New Roman" w:hAnsi="Times New Roman"/>
          <w:sz w:val="24"/>
          <w:szCs w:val="24"/>
          <w:lang w:val="lv-LV"/>
        </w:rPr>
        <w:t>Dr. paed. Zanda Rubene</w:t>
      </w:r>
      <w:r w:rsidR="0098782F" w:rsidRPr="0098782F">
        <w:rPr>
          <w:rFonts w:ascii="Times New Roman" w:hAnsi="Times New Roman"/>
          <w:sz w:val="24"/>
          <w:szCs w:val="24"/>
          <w:lang w:val="lv-LV"/>
        </w:rPr>
        <w:t xml:space="preserve"> (Latvijas Universitāte), </w:t>
      </w:r>
      <w:r w:rsidR="0098782F" w:rsidRPr="0098782F">
        <w:rPr>
          <w:rFonts w:ascii="Times New Roman" w:hAnsi="Times New Roman"/>
          <w:sz w:val="24"/>
          <w:szCs w:val="24"/>
          <w:lang w:val="lv-LV"/>
        </w:rPr>
        <w:lastRenderedPageBreak/>
        <w:t>Dr. pa</w:t>
      </w:r>
      <w:r w:rsidRPr="0098782F">
        <w:rPr>
          <w:rFonts w:ascii="Times New Roman" w:hAnsi="Times New Roman"/>
          <w:sz w:val="24"/>
          <w:szCs w:val="24"/>
          <w:lang w:val="lv-LV"/>
        </w:rPr>
        <w:t>ed. Alla Anohina-Naumeca (Rīgas Tehniskā Universitāte), Dr. paed. Svetlana Ušča (Rēzeknes Tehnoloģiju akadēmija). </w:t>
      </w:r>
    </w:p>
    <w:p w14:paraId="3C39E9BD" w14:textId="77777777" w:rsidR="00025014" w:rsidRDefault="00025014" w:rsidP="00B130D7">
      <w:pPr>
        <w:spacing w:after="0" w:line="360" w:lineRule="auto"/>
        <w:ind w:firstLine="720"/>
        <w:jc w:val="both"/>
        <w:rPr>
          <w:rFonts w:ascii="Times New Roman" w:hAnsi="Times New Roman"/>
          <w:sz w:val="24"/>
          <w:szCs w:val="24"/>
          <w:lang w:val="lv-LV"/>
        </w:rPr>
      </w:pPr>
      <w:r w:rsidRPr="00025014">
        <w:rPr>
          <w:rFonts w:ascii="Times New Roman" w:hAnsi="Times New Roman"/>
          <w:sz w:val="24"/>
          <w:szCs w:val="24"/>
          <w:lang w:val="lv-LV"/>
        </w:rPr>
        <w:t>„</w:t>
      </w:r>
      <w:r w:rsidR="0098782F" w:rsidRPr="0098782F">
        <w:rPr>
          <w:rFonts w:ascii="Times New Roman" w:hAnsi="Times New Roman"/>
          <w:sz w:val="24"/>
          <w:szCs w:val="24"/>
          <w:lang w:val="lv-LV"/>
        </w:rPr>
        <w:t>Jebkuru rezultātu sasniegšana prasa daudz pūļu, mērķtiecību un pietiekami daudz laika resursu, promocijas pētījums nav izņēmums. Liela loma ir arī promocijas darba vadītājam,</w:t>
      </w:r>
      <w:r w:rsidR="00821828">
        <w:rPr>
          <w:rFonts w:ascii="Times New Roman" w:hAnsi="Times New Roman"/>
          <w:sz w:val="24"/>
          <w:szCs w:val="24"/>
          <w:lang w:val="lv-LV"/>
        </w:rPr>
        <w:t xml:space="preserve"> </w:t>
      </w:r>
      <w:r w:rsidR="0098782F" w:rsidRPr="0098782F">
        <w:rPr>
          <w:rFonts w:ascii="Times New Roman" w:hAnsi="Times New Roman"/>
          <w:sz w:val="24"/>
          <w:szCs w:val="24"/>
          <w:lang w:val="lv-LV"/>
        </w:rPr>
        <w:t>kurš motivē, iedvesmo,</w:t>
      </w:r>
      <w:r w:rsidR="00821828">
        <w:rPr>
          <w:rFonts w:ascii="Times New Roman" w:hAnsi="Times New Roman"/>
          <w:sz w:val="24"/>
          <w:szCs w:val="24"/>
          <w:lang w:val="lv-LV"/>
        </w:rPr>
        <w:t xml:space="preserve"> </w:t>
      </w:r>
      <w:r w:rsidR="0098782F" w:rsidRPr="0098782F">
        <w:rPr>
          <w:rFonts w:ascii="Times New Roman" w:hAnsi="Times New Roman"/>
          <w:sz w:val="24"/>
          <w:szCs w:val="24"/>
          <w:lang w:val="lv-LV"/>
        </w:rPr>
        <w:t>atba</w:t>
      </w:r>
      <w:r w:rsidR="0098782F">
        <w:rPr>
          <w:rFonts w:ascii="Times New Roman" w:hAnsi="Times New Roman"/>
          <w:sz w:val="24"/>
          <w:szCs w:val="24"/>
          <w:lang w:val="lv-LV"/>
        </w:rPr>
        <w:t>lsta un palīdz. Ja ir apņemšanās</w:t>
      </w:r>
      <w:r w:rsidR="0098782F" w:rsidRPr="0098782F">
        <w:rPr>
          <w:rFonts w:ascii="Times New Roman" w:hAnsi="Times New Roman"/>
          <w:sz w:val="24"/>
          <w:szCs w:val="24"/>
          <w:lang w:val="lv-LV"/>
        </w:rPr>
        <w:t>, izpratne par procesu, gribasspēks, lai pārvarētu grūtības un turpinātu darbu pat grūtos brīžos, tad viss izdosies!</w:t>
      </w:r>
      <w:r w:rsidRPr="00025014">
        <w:rPr>
          <w:rFonts w:ascii="Times New Roman" w:hAnsi="Times New Roman"/>
          <w:sz w:val="24"/>
          <w:szCs w:val="24"/>
          <w:lang w:val="lv-LV"/>
        </w:rPr>
        <w:t>”</w:t>
      </w:r>
      <w:r w:rsidR="00222771">
        <w:rPr>
          <w:rFonts w:ascii="Times New Roman" w:hAnsi="Times New Roman"/>
          <w:sz w:val="24"/>
          <w:szCs w:val="24"/>
          <w:lang w:val="lv-LV"/>
        </w:rPr>
        <w:t xml:space="preserve"> pēc promocijas darba aizstāvēšanas </w:t>
      </w:r>
      <w:r w:rsidR="00986B0D">
        <w:rPr>
          <w:rFonts w:ascii="Times New Roman" w:hAnsi="Times New Roman"/>
          <w:sz w:val="24"/>
          <w:szCs w:val="24"/>
          <w:lang w:val="lv-LV"/>
        </w:rPr>
        <w:t xml:space="preserve">saka Olga </w:t>
      </w:r>
      <w:r w:rsidR="0098782F">
        <w:rPr>
          <w:rFonts w:ascii="Times New Roman" w:hAnsi="Times New Roman"/>
          <w:sz w:val="24"/>
          <w:szCs w:val="24"/>
          <w:lang w:val="lv-LV"/>
        </w:rPr>
        <w:t>Vindača</w:t>
      </w:r>
      <w:r w:rsidRPr="00025014">
        <w:rPr>
          <w:rFonts w:ascii="Times New Roman" w:hAnsi="Times New Roman"/>
          <w:sz w:val="24"/>
          <w:szCs w:val="24"/>
          <w:lang w:val="lv-LV"/>
        </w:rPr>
        <w:t>.</w:t>
      </w:r>
    </w:p>
    <w:p w14:paraId="14C8C7E9" w14:textId="77777777" w:rsidR="001F6260" w:rsidRPr="00D71CDE" w:rsidRDefault="0098782F" w:rsidP="00B130D7">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w:t>
      </w:r>
      <w:r w:rsidRPr="0098782F">
        <w:rPr>
          <w:rFonts w:ascii="Times New Roman" w:hAnsi="Times New Roman"/>
          <w:sz w:val="24"/>
          <w:szCs w:val="24"/>
          <w:lang w:val="lv-LV"/>
        </w:rPr>
        <w:t>Ņemot vērā mana promocijas darba tēmu,</w:t>
      </w:r>
      <w:r w:rsidR="00821828">
        <w:rPr>
          <w:rFonts w:ascii="Times New Roman" w:hAnsi="Times New Roman"/>
          <w:sz w:val="24"/>
          <w:szCs w:val="24"/>
          <w:lang w:val="lv-LV"/>
        </w:rPr>
        <w:t xml:space="preserve"> </w:t>
      </w:r>
      <w:r w:rsidRPr="0098782F">
        <w:rPr>
          <w:rFonts w:ascii="Times New Roman" w:hAnsi="Times New Roman"/>
          <w:sz w:val="24"/>
          <w:szCs w:val="24"/>
          <w:lang w:val="lv-LV"/>
        </w:rPr>
        <w:t>kas ir saistīta ar ak</w:t>
      </w:r>
      <w:r w:rsidR="00821828">
        <w:rPr>
          <w:rFonts w:ascii="Times New Roman" w:hAnsi="Times New Roman"/>
          <w:sz w:val="24"/>
          <w:szCs w:val="24"/>
          <w:lang w:val="lv-LV"/>
        </w:rPr>
        <w:t xml:space="preserve">adēmiskā personāla novērtēšanu, </w:t>
      </w:r>
      <w:r w:rsidRPr="0098782F">
        <w:rPr>
          <w:rFonts w:ascii="Times New Roman" w:hAnsi="Times New Roman"/>
          <w:sz w:val="24"/>
          <w:szCs w:val="24"/>
          <w:lang w:val="lv-LV"/>
        </w:rPr>
        <w:t>viens no svarīgiem rādītājiem akadēmiskajai karjerai ir nepārtraukta sevis/profesionālā attīstība,”</w:t>
      </w:r>
      <w:r w:rsidR="00986B0D">
        <w:rPr>
          <w:rFonts w:ascii="Times New Roman" w:hAnsi="Times New Roman"/>
          <w:sz w:val="24"/>
          <w:szCs w:val="24"/>
          <w:lang w:val="lv-LV"/>
        </w:rPr>
        <w:t xml:space="preserve"> teic O</w:t>
      </w:r>
      <w:r w:rsidR="006B4CE7">
        <w:rPr>
          <w:rFonts w:ascii="Times New Roman" w:hAnsi="Times New Roman"/>
          <w:sz w:val="24"/>
          <w:szCs w:val="24"/>
          <w:lang w:val="lv-LV"/>
        </w:rPr>
        <w:t>. Vindača.</w:t>
      </w:r>
      <w:r w:rsidR="00821828">
        <w:rPr>
          <w:rFonts w:ascii="Times New Roman" w:hAnsi="Times New Roman"/>
          <w:sz w:val="24"/>
          <w:szCs w:val="24"/>
          <w:lang w:val="lv-LV"/>
        </w:rPr>
        <w:t xml:space="preserve"> </w:t>
      </w:r>
      <w:r w:rsidR="006B4CE7">
        <w:rPr>
          <w:rFonts w:ascii="Times New Roman" w:hAnsi="Times New Roman"/>
          <w:sz w:val="24"/>
          <w:szCs w:val="24"/>
          <w:lang w:val="lv-LV"/>
        </w:rPr>
        <w:t>T</w:t>
      </w:r>
      <w:r w:rsidR="00025014" w:rsidRPr="001F6260">
        <w:rPr>
          <w:rFonts w:ascii="Times New Roman" w:hAnsi="Times New Roman"/>
          <w:sz w:val="24"/>
          <w:szCs w:val="24"/>
          <w:lang w:val="lv-LV"/>
        </w:rPr>
        <w:t>opošajie</w:t>
      </w:r>
      <w:r w:rsidR="00986B0D">
        <w:rPr>
          <w:rFonts w:ascii="Times New Roman" w:hAnsi="Times New Roman"/>
          <w:sz w:val="24"/>
          <w:szCs w:val="24"/>
          <w:lang w:val="lv-LV"/>
        </w:rPr>
        <w:t>m doktora grāda ieguvējiem</w:t>
      </w:r>
      <w:r w:rsidR="00821828">
        <w:rPr>
          <w:rFonts w:ascii="Times New Roman" w:hAnsi="Times New Roman"/>
          <w:sz w:val="24"/>
          <w:szCs w:val="24"/>
          <w:lang w:val="lv-LV"/>
        </w:rPr>
        <w:t xml:space="preserve"> </w:t>
      </w:r>
      <w:r w:rsidR="006B4CE7">
        <w:rPr>
          <w:rFonts w:ascii="Times New Roman" w:hAnsi="Times New Roman"/>
          <w:sz w:val="24"/>
          <w:szCs w:val="24"/>
          <w:lang w:val="lv-LV"/>
        </w:rPr>
        <w:t xml:space="preserve">viņa </w:t>
      </w:r>
      <w:r>
        <w:rPr>
          <w:rFonts w:ascii="Times New Roman" w:hAnsi="Times New Roman"/>
          <w:sz w:val="24"/>
          <w:szCs w:val="24"/>
          <w:lang w:val="lv-LV"/>
        </w:rPr>
        <w:t>novēl: „T</w:t>
      </w:r>
      <w:r w:rsidRPr="0098782F">
        <w:rPr>
          <w:rFonts w:ascii="Times New Roman" w:hAnsi="Times New Roman"/>
          <w:sz w:val="24"/>
          <w:szCs w:val="24"/>
          <w:lang w:val="lv-LV"/>
        </w:rPr>
        <w:t>urpināt izaugsmes un atīstības ceļojumu,</w:t>
      </w:r>
      <w:r w:rsidR="00821828">
        <w:rPr>
          <w:rFonts w:ascii="Times New Roman" w:hAnsi="Times New Roman"/>
          <w:sz w:val="24"/>
          <w:szCs w:val="24"/>
          <w:lang w:val="lv-LV"/>
        </w:rPr>
        <w:t xml:space="preserve"> </w:t>
      </w:r>
      <w:r w:rsidRPr="0098782F">
        <w:rPr>
          <w:rFonts w:ascii="Times New Roman" w:hAnsi="Times New Roman"/>
          <w:sz w:val="24"/>
          <w:szCs w:val="24"/>
          <w:lang w:val="lv-LV"/>
        </w:rPr>
        <w:t>lai turpmāk strādātu ar lielu dedzību u</w:t>
      </w:r>
      <w:r w:rsidR="006B4CE7">
        <w:rPr>
          <w:rFonts w:ascii="Times New Roman" w:hAnsi="Times New Roman"/>
          <w:sz w:val="24"/>
          <w:szCs w:val="24"/>
          <w:lang w:val="lv-LV"/>
        </w:rPr>
        <w:t>n apņēmību, motivējot arī citus!</w:t>
      </w:r>
      <w:r>
        <w:rPr>
          <w:rFonts w:ascii="Times New Roman" w:hAnsi="Times New Roman"/>
          <w:sz w:val="24"/>
          <w:szCs w:val="24"/>
          <w:lang w:val="lv-LV"/>
        </w:rPr>
        <w:t>”</w:t>
      </w:r>
      <w:r w:rsidRPr="0098782F">
        <w:rPr>
          <w:rFonts w:ascii="Times New Roman" w:hAnsi="Times New Roman"/>
          <w:sz w:val="24"/>
          <w:szCs w:val="24"/>
          <w:lang w:val="lv-LV"/>
        </w:rPr>
        <w:t xml:space="preserve">  </w:t>
      </w:r>
    </w:p>
    <w:sectPr w:rsidR="001F6260" w:rsidRPr="00D71CDE" w:rsidSect="001F6260">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014"/>
    <w:rsid w:val="00025014"/>
    <w:rsid w:val="000D562F"/>
    <w:rsid w:val="001E35F6"/>
    <w:rsid w:val="001F6260"/>
    <w:rsid w:val="00222771"/>
    <w:rsid w:val="0022638D"/>
    <w:rsid w:val="002977AA"/>
    <w:rsid w:val="00595293"/>
    <w:rsid w:val="00657A5F"/>
    <w:rsid w:val="006B4CE7"/>
    <w:rsid w:val="006D1879"/>
    <w:rsid w:val="00711F0E"/>
    <w:rsid w:val="00821828"/>
    <w:rsid w:val="008D4B09"/>
    <w:rsid w:val="009067C6"/>
    <w:rsid w:val="009463E7"/>
    <w:rsid w:val="009727CA"/>
    <w:rsid w:val="00986B0D"/>
    <w:rsid w:val="0098782F"/>
    <w:rsid w:val="009D5119"/>
    <w:rsid w:val="00B05E20"/>
    <w:rsid w:val="00B130D7"/>
    <w:rsid w:val="00D71CDE"/>
    <w:rsid w:val="00DC0DAC"/>
    <w:rsid w:val="00E70E39"/>
    <w:rsid w:val="00EA1A14"/>
    <w:rsid w:val="00EC79EE"/>
    <w:rsid w:val="00F05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08D7"/>
  <w15:docId w15:val="{C379946C-76C8-3F41-B4F0-00F42555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14"/>
    <w:rPr>
      <w:rFonts w:ascii="Tahoma" w:hAnsi="Tahoma" w:cs="Tahoma"/>
      <w:sz w:val="16"/>
      <w:szCs w:val="16"/>
    </w:rPr>
  </w:style>
  <w:style w:type="character" w:styleId="Strong">
    <w:name w:val="Strong"/>
    <w:basedOn w:val="DefaultParagraphFont"/>
    <w:uiPriority w:val="22"/>
    <w:qFormat/>
    <w:rsid w:val="00025014"/>
    <w:rPr>
      <w:b/>
      <w:bCs/>
    </w:rPr>
  </w:style>
  <w:style w:type="paragraph" w:customStyle="1" w:styleId="Default">
    <w:name w:val="Default"/>
    <w:rsid w:val="00025014"/>
    <w:pPr>
      <w:autoSpaceDE w:val="0"/>
      <w:autoSpaceDN w:val="0"/>
      <w:adjustRightInd w:val="0"/>
      <w:spacing w:after="0" w:line="240" w:lineRule="auto"/>
    </w:pPr>
    <w:rPr>
      <w:rFonts w:ascii="Times New Roman" w:eastAsiaTheme="minorHAnsi" w:hAnsi="Times New Roman" w:cs="Times New Roman"/>
      <w:color w:val="000000"/>
      <w:sz w:val="24"/>
      <w:szCs w:val="24"/>
      <w:lang w:val="lv-LV"/>
    </w:rPr>
  </w:style>
  <w:style w:type="paragraph" w:styleId="NormalWeb">
    <w:name w:val="Normal (Web)"/>
    <w:basedOn w:val="Normal"/>
    <w:uiPriority w:val="99"/>
    <w:semiHidden/>
    <w:unhideWhenUsed/>
    <w:rsid w:val="001F6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339">
      <w:bodyDiv w:val="1"/>
      <w:marLeft w:val="0"/>
      <w:marRight w:val="0"/>
      <w:marTop w:val="0"/>
      <w:marBottom w:val="0"/>
      <w:divBdr>
        <w:top w:val="none" w:sz="0" w:space="0" w:color="auto"/>
        <w:left w:val="none" w:sz="0" w:space="0" w:color="auto"/>
        <w:bottom w:val="none" w:sz="0" w:space="0" w:color="auto"/>
        <w:right w:val="none" w:sz="0" w:space="0" w:color="auto"/>
      </w:divBdr>
    </w:div>
    <w:div w:id="452870166">
      <w:bodyDiv w:val="1"/>
      <w:marLeft w:val="0"/>
      <w:marRight w:val="0"/>
      <w:marTop w:val="0"/>
      <w:marBottom w:val="0"/>
      <w:divBdr>
        <w:top w:val="none" w:sz="0" w:space="0" w:color="auto"/>
        <w:left w:val="none" w:sz="0" w:space="0" w:color="auto"/>
        <w:bottom w:val="none" w:sz="0" w:space="0" w:color="auto"/>
        <w:right w:val="none" w:sz="0" w:space="0" w:color="auto"/>
      </w:divBdr>
    </w:div>
    <w:div w:id="614217263">
      <w:bodyDiv w:val="1"/>
      <w:marLeft w:val="0"/>
      <w:marRight w:val="0"/>
      <w:marTop w:val="0"/>
      <w:marBottom w:val="0"/>
      <w:divBdr>
        <w:top w:val="none" w:sz="0" w:space="0" w:color="auto"/>
        <w:left w:val="none" w:sz="0" w:space="0" w:color="auto"/>
        <w:bottom w:val="none" w:sz="0" w:space="0" w:color="auto"/>
        <w:right w:val="none" w:sz="0" w:space="0" w:color="auto"/>
      </w:divBdr>
    </w:div>
    <w:div w:id="1472669012">
      <w:bodyDiv w:val="1"/>
      <w:marLeft w:val="0"/>
      <w:marRight w:val="0"/>
      <w:marTop w:val="0"/>
      <w:marBottom w:val="0"/>
      <w:divBdr>
        <w:top w:val="none" w:sz="0" w:space="0" w:color="auto"/>
        <w:left w:val="none" w:sz="0" w:space="0" w:color="auto"/>
        <w:bottom w:val="none" w:sz="0" w:space="0" w:color="auto"/>
        <w:right w:val="none" w:sz="0" w:space="0" w:color="auto"/>
      </w:divBdr>
    </w:div>
    <w:div w:id="18581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453E-7BE5-4E9A-BE11-98767533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dc:creator>
  <cp:lastModifiedBy>Ieva Gintere</cp:lastModifiedBy>
  <cp:revision>4</cp:revision>
  <dcterms:created xsi:type="dcterms:W3CDTF">2023-09-24T13:16:00Z</dcterms:created>
  <dcterms:modified xsi:type="dcterms:W3CDTF">2023-09-25T11:17:00Z</dcterms:modified>
</cp:coreProperties>
</file>